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Настоящий документ (далее «Политика») описывает условия обработки персональных данных, передаваемых вами в качестве субъекта персональных данных (далее «Субъект ПД») в адр</w:t>
      </w:r>
      <w:r>
        <w:rPr>
          <w:rFonts w:ascii="Arial" w:hAnsi="Arial" w:cs="Arial"/>
          <w:color w:val="231F20"/>
          <w:sz w:val="20"/>
          <w:szCs w:val="20"/>
        </w:rPr>
        <w:t>ес интернет-магазина "Мега-Спорт</w:t>
      </w:r>
      <w:r>
        <w:rPr>
          <w:rFonts w:ascii="Arial" w:hAnsi="Arial" w:cs="Arial"/>
          <w:color w:val="231F20"/>
          <w:sz w:val="20"/>
          <w:szCs w:val="20"/>
        </w:rPr>
        <w:t>" в качестве оператора персональных данных (далее «Оператор ПД»). Положения Политики действуют только при посещении Субъектом ПД интернет-сайта Опе</w:t>
      </w:r>
      <w:r>
        <w:rPr>
          <w:rFonts w:ascii="Arial" w:hAnsi="Arial" w:cs="Arial"/>
          <w:color w:val="231F20"/>
          <w:sz w:val="20"/>
          <w:szCs w:val="20"/>
        </w:rPr>
        <w:t>ратора ПД https://www.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megasport</w:t>
      </w:r>
      <w:proofErr w:type="spellEnd"/>
      <w:r w:rsidRPr="007120F7">
        <w:rPr>
          <w:rFonts w:ascii="Arial" w:hAnsi="Arial" w:cs="Arial"/>
          <w:color w:val="231F20"/>
          <w:sz w:val="20"/>
          <w:szCs w:val="20"/>
        </w:rPr>
        <w:t>37</w:t>
      </w:r>
      <w:r>
        <w:rPr>
          <w:rFonts w:ascii="Arial" w:hAnsi="Arial" w:cs="Arial"/>
          <w:color w:val="231F20"/>
          <w:sz w:val="20"/>
          <w:szCs w:val="20"/>
        </w:rPr>
        <w:t>.ru/.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 Обработка и защита персональных данных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1.1. 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«О персональных данных».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1.2. 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1.3. Условия передачи персональных данных: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Субъект ПД должен подтвердить свое согласие на обработку персональных данных, передаваемых через любые веб-формы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отсутствует.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Перед отправкой своих персональных данных Субъект ПД должен ознакомиться с содержанием Политики.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Оператор ПД размещает в веб-формах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Субъект ПД дает согласие на обработку Оператором ПД своих персональных данных, не являющихся специальными или биометрическими, в том числе номера контактных телефонов, адрес проживания, адреса электронной почты, место работы и занимаемая должность,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 на нем рекламного объявления, язык операционной системы и браузера, список посещенных страниц и выполненных на них действий, IP-адрес.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1.4. 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«О персональных данных». Отзыв согласия на обработку персональных данных может быть осуществлен путем направления Субъектом ПД соответствующего заявления Оператору ПД в свободной письменной форме по адресу </w:t>
      </w:r>
      <w:r>
        <w:rPr>
          <w:rFonts w:ascii="Arial" w:hAnsi="Arial" w:cs="Arial"/>
          <w:color w:val="231F20"/>
          <w:sz w:val="20"/>
          <w:szCs w:val="20"/>
          <w:lang w:val="en-US"/>
        </w:rPr>
        <w:t>pro</w:t>
      </w:r>
      <w:r w:rsidRPr="007120F7">
        <w:rPr>
          <w:rFonts w:ascii="Arial" w:hAnsi="Arial" w:cs="Arial"/>
          <w:color w:val="231F20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  <w:lang w:val="en-US"/>
        </w:rPr>
        <w:t>sport</w:t>
      </w:r>
      <w:r w:rsidRPr="007120F7">
        <w:rPr>
          <w:rFonts w:ascii="Arial" w:hAnsi="Arial" w:cs="Arial"/>
          <w:color w:val="231F20"/>
          <w:sz w:val="20"/>
          <w:szCs w:val="20"/>
        </w:rPr>
        <w:t>37@</w:t>
      </w:r>
      <w:r>
        <w:rPr>
          <w:rFonts w:ascii="Arial" w:hAnsi="Arial" w:cs="Arial"/>
          <w:color w:val="231F20"/>
          <w:sz w:val="20"/>
          <w:szCs w:val="20"/>
          <w:lang w:val="en-US"/>
        </w:rPr>
        <w:t>mail</w:t>
      </w:r>
      <w:r w:rsidRPr="007120F7"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z w:val="20"/>
          <w:szCs w:val="20"/>
          <w:lang w:val="en-US"/>
        </w:rPr>
        <w:t>ru</w:t>
      </w:r>
      <w:bookmarkStart w:id="0" w:name="_GoBack"/>
      <w:bookmarkEnd w:id="0"/>
      <w:r>
        <w:rPr>
          <w:rFonts w:ascii="Arial" w:hAnsi="Arial" w:cs="Arial"/>
          <w:color w:val="231F20"/>
          <w:sz w:val="20"/>
          <w:szCs w:val="20"/>
        </w:rPr>
        <w:t>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 Передача персональных данных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2.1 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2.2 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 Права Субъекта ПД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3.1. 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</w:p>
    <w:p w:rsidR="007120F7" w:rsidRDefault="007120F7" w:rsidP="007120F7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3.2. 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его интернет-сайта.</w:t>
      </w:r>
    </w:p>
    <w:p w:rsidR="00F0771A" w:rsidRDefault="00F0771A"/>
    <w:sectPr w:rsidR="00F0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F7"/>
    <w:rsid w:val="005004BD"/>
    <w:rsid w:val="007120F7"/>
    <w:rsid w:val="009527E9"/>
    <w:rsid w:val="00B47CE8"/>
    <w:rsid w:val="00F0771A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2017-08-05T08:16:00Z</dcterms:created>
  <dcterms:modified xsi:type="dcterms:W3CDTF">2017-08-05T08:17:00Z</dcterms:modified>
</cp:coreProperties>
</file>